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76A" w:rsidRPr="006D6DF1" w:rsidRDefault="00872ED5" w:rsidP="00417B75">
      <w:pPr>
        <w:rPr>
          <w:rFonts w:ascii="Arial" w:hAnsi="Arial" w:cs="Arial"/>
          <w:sz w:val="44"/>
          <w:szCs w:val="20"/>
        </w:rPr>
      </w:pPr>
      <w:r w:rsidRPr="00872ED5">
        <w:rPr>
          <w:rFonts w:ascii="Arial" w:hAnsi="Arial" w:cs="Arial"/>
          <w:sz w:val="44"/>
          <w:szCs w:val="20"/>
        </w:rPr>
        <w:t>Citfin spustil nové webové stránky</w:t>
      </w:r>
      <w:r w:rsidR="003D5241" w:rsidRPr="001079EB">
        <w:rPr>
          <w:rFonts w:ascii="Arial" w:hAnsi="Arial" w:cs="Arial"/>
          <w:sz w:val="44"/>
          <w:szCs w:val="20"/>
        </w:rPr>
        <w:t xml:space="preserve"> </w:t>
      </w:r>
    </w:p>
    <w:p w:rsidR="009D1D24" w:rsidRDefault="009D1D24" w:rsidP="001079EB">
      <w:pPr>
        <w:rPr>
          <w:rFonts w:ascii="Arial" w:hAnsi="Arial" w:cs="Arial"/>
          <w:sz w:val="20"/>
          <w:szCs w:val="20"/>
        </w:rPr>
      </w:pPr>
    </w:p>
    <w:p w:rsidR="00872ED5" w:rsidRDefault="00872ED5" w:rsidP="001079EB">
      <w:pPr>
        <w:rPr>
          <w:rFonts w:ascii="Arial" w:hAnsi="Arial" w:cs="Arial"/>
          <w:sz w:val="20"/>
          <w:szCs w:val="20"/>
        </w:rPr>
      </w:pPr>
    </w:p>
    <w:p w:rsidR="001079EB" w:rsidRPr="00872ED5" w:rsidRDefault="001079EB" w:rsidP="001079EB">
      <w:pPr>
        <w:rPr>
          <w:rFonts w:ascii="Arial" w:hAnsi="Arial" w:cs="Arial"/>
        </w:rPr>
      </w:pPr>
      <w:r w:rsidRPr="00872ED5">
        <w:rPr>
          <w:rFonts w:ascii="Arial" w:hAnsi="Arial" w:cs="Arial"/>
        </w:rPr>
        <w:t>Tisková zpráva</w:t>
      </w:r>
      <w:r w:rsidR="009D1D24" w:rsidRPr="00872ED5">
        <w:rPr>
          <w:rFonts w:ascii="Arial" w:hAnsi="Arial" w:cs="Arial"/>
        </w:rPr>
        <w:t>:</w:t>
      </w:r>
      <w:r w:rsidR="00EF6C35" w:rsidRPr="00872ED5">
        <w:rPr>
          <w:rFonts w:ascii="Arial" w:hAnsi="Arial" w:cs="Arial"/>
        </w:rPr>
        <w:t xml:space="preserve"> </w:t>
      </w:r>
      <w:r w:rsidR="00872ED5" w:rsidRPr="00872ED5">
        <w:rPr>
          <w:rFonts w:ascii="Arial" w:hAnsi="Arial" w:cs="Arial"/>
        </w:rPr>
        <w:t>12</w:t>
      </w:r>
      <w:r w:rsidR="00EF6C35" w:rsidRPr="00872ED5">
        <w:rPr>
          <w:rFonts w:ascii="Arial" w:hAnsi="Arial" w:cs="Arial"/>
        </w:rPr>
        <w:t>. 10</w:t>
      </w:r>
      <w:r w:rsidRPr="00872ED5">
        <w:rPr>
          <w:rFonts w:ascii="Arial" w:hAnsi="Arial" w:cs="Arial"/>
        </w:rPr>
        <w:t>. 2018, Praha</w:t>
      </w:r>
    </w:p>
    <w:p w:rsidR="001079EB" w:rsidRPr="00872ED5" w:rsidRDefault="001079EB" w:rsidP="00417B75">
      <w:pPr>
        <w:rPr>
          <w:rFonts w:ascii="Arial" w:hAnsi="Arial" w:cs="Arial"/>
        </w:rPr>
      </w:pPr>
    </w:p>
    <w:p w:rsidR="00872ED5" w:rsidRPr="00872ED5" w:rsidRDefault="00872ED5" w:rsidP="00872ED5">
      <w:pPr>
        <w:pStyle w:val="Normlnweb"/>
        <w:rPr>
          <w:rFonts w:ascii="Arial" w:hAnsi="Arial" w:cs="Arial"/>
          <w:sz w:val="22"/>
          <w:szCs w:val="22"/>
        </w:rPr>
      </w:pPr>
      <w:r w:rsidRPr="00872ED5">
        <w:rPr>
          <w:rStyle w:val="Siln"/>
          <w:rFonts w:ascii="Arial" w:hAnsi="Arial" w:cs="Arial"/>
          <w:sz w:val="22"/>
          <w:szCs w:val="22"/>
        </w:rPr>
        <w:t xml:space="preserve">Společnosti </w:t>
      </w:r>
      <w:hyperlink r:id="rId6" w:history="1">
        <w:r w:rsidRPr="00872ED5">
          <w:rPr>
            <w:rStyle w:val="Hypertextovodkaz"/>
            <w:rFonts w:ascii="Arial" w:hAnsi="Arial" w:cs="Arial"/>
            <w:b/>
            <w:bCs/>
            <w:color w:val="auto"/>
            <w:sz w:val="22"/>
            <w:szCs w:val="22"/>
            <w:u w:val="none"/>
          </w:rPr>
          <w:t>Citfin – Finanční trhy, a.s.</w:t>
        </w:r>
      </w:hyperlink>
      <w:r w:rsidRPr="00872ED5">
        <w:rPr>
          <w:rStyle w:val="Siln"/>
          <w:rFonts w:ascii="Arial" w:hAnsi="Arial" w:cs="Arial"/>
          <w:sz w:val="22"/>
          <w:szCs w:val="22"/>
        </w:rPr>
        <w:t xml:space="preserve"> a </w:t>
      </w:r>
      <w:hyperlink r:id="rId7" w:history="1">
        <w:r w:rsidRPr="00872ED5">
          <w:rPr>
            <w:rStyle w:val="Hypertextovodkaz"/>
            <w:rFonts w:ascii="Arial" w:hAnsi="Arial" w:cs="Arial"/>
            <w:b/>
            <w:bCs/>
            <w:color w:val="auto"/>
            <w:sz w:val="22"/>
            <w:szCs w:val="22"/>
            <w:u w:val="none"/>
          </w:rPr>
          <w:t>Citfin, spořitelní družstvo</w:t>
        </w:r>
      </w:hyperlink>
      <w:r w:rsidRPr="00872ED5">
        <w:rPr>
          <w:rStyle w:val="Siln"/>
          <w:rFonts w:ascii="Arial" w:hAnsi="Arial" w:cs="Arial"/>
          <w:sz w:val="22"/>
          <w:szCs w:val="22"/>
        </w:rPr>
        <w:t xml:space="preserve"> společně spustily nové webové stránky. Web má oproti dosavadní verzi širší obsah a změnil se i jeho vzhled.</w:t>
      </w:r>
    </w:p>
    <w:p w:rsidR="00872ED5" w:rsidRPr="00872ED5" w:rsidRDefault="00872ED5" w:rsidP="00872ED5">
      <w:pPr>
        <w:pStyle w:val="Normlnweb"/>
        <w:rPr>
          <w:rFonts w:ascii="Arial" w:hAnsi="Arial" w:cs="Arial"/>
          <w:sz w:val="22"/>
          <w:szCs w:val="22"/>
        </w:rPr>
      </w:pPr>
      <w:r w:rsidRPr="00872ED5">
        <w:rPr>
          <w:rFonts w:ascii="Arial" w:hAnsi="Arial" w:cs="Arial"/>
          <w:sz w:val="22"/>
          <w:szCs w:val="22"/>
        </w:rPr>
        <w:t>„</w:t>
      </w:r>
      <w:r w:rsidRPr="00872ED5">
        <w:rPr>
          <w:rStyle w:val="Zvraznn"/>
          <w:rFonts w:ascii="Arial" w:hAnsi="Arial" w:cs="Arial"/>
          <w:i w:val="0"/>
          <w:sz w:val="22"/>
          <w:szCs w:val="22"/>
        </w:rPr>
        <w:t>Věřím, že díky nové struktuře i obsahu, vzešlé z UX testování, se snáze seznámíte s našimi finančními produkty a s tím, jak fungují nebo pomáhají firmám obchodujícím se zahraničím,</w:t>
      </w:r>
      <w:r w:rsidRPr="00872ED5">
        <w:rPr>
          <w:rFonts w:ascii="Arial" w:hAnsi="Arial" w:cs="Arial"/>
          <w:sz w:val="22"/>
          <w:szCs w:val="22"/>
        </w:rPr>
        <w:t xml:space="preserve">“ říká Martina Arnold Rubín, CEO Citfin. </w:t>
      </w:r>
    </w:p>
    <w:p w:rsidR="00872ED5" w:rsidRPr="00872ED5" w:rsidRDefault="00872ED5" w:rsidP="00872ED5">
      <w:pPr>
        <w:pStyle w:val="Normlnweb"/>
        <w:rPr>
          <w:rFonts w:ascii="Arial" w:hAnsi="Arial" w:cs="Arial"/>
          <w:sz w:val="22"/>
          <w:szCs w:val="22"/>
        </w:rPr>
      </w:pPr>
      <w:r w:rsidRPr="00872ED5">
        <w:rPr>
          <w:rFonts w:ascii="Arial" w:hAnsi="Arial" w:cs="Arial"/>
          <w:sz w:val="22"/>
          <w:szCs w:val="22"/>
        </w:rPr>
        <w:t>„</w:t>
      </w:r>
      <w:r w:rsidRPr="00872ED5">
        <w:rPr>
          <w:rStyle w:val="Zvraznn"/>
          <w:rFonts w:ascii="Arial" w:hAnsi="Arial" w:cs="Arial"/>
          <w:i w:val="0"/>
          <w:sz w:val="22"/>
          <w:szCs w:val="22"/>
        </w:rPr>
        <w:t>Jako zásadní zlepšení vidíme především přehlednější strukturu, která bez dlouhé cesty po webu, přivádí návštěvníka na vhodné cílové stránky a v neposlední řadě atraktivnější vzhled, připravovaný s klienty, fotografy a video studii,</w:t>
      </w:r>
      <w:r w:rsidRPr="00872ED5">
        <w:rPr>
          <w:rFonts w:ascii="Arial" w:hAnsi="Arial" w:cs="Arial"/>
          <w:sz w:val="22"/>
          <w:szCs w:val="22"/>
        </w:rPr>
        <w:t>“ dodává Marketing Manager Ruben Vančo.</w:t>
      </w:r>
    </w:p>
    <w:p w:rsidR="00872ED5" w:rsidRPr="00872ED5" w:rsidRDefault="00872ED5" w:rsidP="00872ED5">
      <w:pPr>
        <w:pStyle w:val="Normlnweb"/>
        <w:rPr>
          <w:rFonts w:ascii="Arial" w:hAnsi="Arial" w:cs="Arial"/>
          <w:sz w:val="22"/>
          <w:szCs w:val="22"/>
        </w:rPr>
      </w:pPr>
      <w:r w:rsidRPr="00872ED5">
        <w:rPr>
          <w:rFonts w:ascii="Arial" w:hAnsi="Arial" w:cs="Arial"/>
          <w:sz w:val="22"/>
          <w:szCs w:val="22"/>
        </w:rPr>
        <w:t xml:space="preserve">Citfin na vývoji stránek spolupracoval s agenturou </w:t>
      </w:r>
      <w:hyperlink r:id="rId8" w:tgtFrame="_blank" w:history="1">
        <w:r w:rsidRPr="00872ED5">
          <w:rPr>
            <w:rStyle w:val="Hypertextovodkaz"/>
            <w:rFonts w:ascii="Arial" w:hAnsi="Arial" w:cs="Arial"/>
            <w:color w:val="00B050"/>
            <w:sz w:val="22"/>
            <w:szCs w:val="22"/>
          </w:rPr>
          <w:t>Performics</w:t>
        </w:r>
      </w:hyperlink>
      <w:r w:rsidRPr="00872ED5">
        <w:rPr>
          <w:rFonts w:ascii="Arial" w:hAnsi="Arial" w:cs="Arial"/>
          <w:sz w:val="22"/>
          <w:szCs w:val="22"/>
        </w:rPr>
        <w:t xml:space="preserve">, </w:t>
      </w:r>
      <w:hyperlink r:id="rId9" w:tgtFrame="_blank" w:history="1">
        <w:r w:rsidRPr="00872ED5">
          <w:rPr>
            <w:rStyle w:val="Hypertextovodkaz"/>
            <w:rFonts w:ascii="Arial" w:hAnsi="Arial" w:cs="Arial"/>
            <w:color w:val="00B050"/>
            <w:sz w:val="22"/>
            <w:szCs w:val="22"/>
          </w:rPr>
          <w:t>Sherpas</w:t>
        </w:r>
      </w:hyperlink>
      <w:r w:rsidRPr="00872ED5">
        <w:rPr>
          <w:rFonts w:ascii="Arial" w:hAnsi="Arial" w:cs="Arial"/>
          <w:sz w:val="22"/>
          <w:szCs w:val="22"/>
        </w:rPr>
        <w:t xml:space="preserve"> a </w:t>
      </w:r>
      <w:hyperlink r:id="rId10" w:tgtFrame="_blank" w:history="1">
        <w:r w:rsidRPr="00872ED5">
          <w:rPr>
            <w:rStyle w:val="Hypertextovodkaz"/>
            <w:rFonts w:ascii="Arial" w:hAnsi="Arial" w:cs="Arial"/>
            <w:color w:val="00B050"/>
            <w:sz w:val="22"/>
            <w:szCs w:val="22"/>
          </w:rPr>
          <w:t>HorMart</w:t>
        </w:r>
      </w:hyperlink>
      <w:r w:rsidRPr="00872ED5">
        <w:rPr>
          <w:rFonts w:ascii="Arial" w:hAnsi="Arial" w:cs="Arial"/>
          <w:sz w:val="22"/>
          <w:szCs w:val="22"/>
        </w:rPr>
        <w:t xml:space="preserve">. Citfin se postaral o projektový návrh webu, Performics o analýzu klíčových slov, Sherpas o návrh a uživatelské testování tzv. drátěného modelu a HorMart stránky </w:t>
      </w:r>
      <w:proofErr w:type="spellStart"/>
      <w:r w:rsidRPr="00872ED5">
        <w:rPr>
          <w:rFonts w:ascii="Arial" w:hAnsi="Arial" w:cs="Arial"/>
          <w:sz w:val="22"/>
          <w:szCs w:val="22"/>
        </w:rPr>
        <w:t>nakódoval</w:t>
      </w:r>
      <w:proofErr w:type="spellEnd"/>
      <w:r w:rsidRPr="00872ED5">
        <w:rPr>
          <w:rFonts w:ascii="Arial" w:hAnsi="Arial" w:cs="Arial"/>
          <w:sz w:val="22"/>
          <w:szCs w:val="22"/>
        </w:rPr>
        <w:t>.</w:t>
      </w:r>
    </w:p>
    <w:p w:rsidR="00872ED5" w:rsidRPr="00872ED5" w:rsidRDefault="00872ED5" w:rsidP="00872ED5">
      <w:pPr>
        <w:pStyle w:val="Normlnweb"/>
        <w:rPr>
          <w:rFonts w:ascii="Arial" w:hAnsi="Arial" w:cs="Arial"/>
          <w:sz w:val="22"/>
          <w:szCs w:val="22"/>
        </w:rPr>
      </w:pPr>
      <w:r w:rsidRPr="00872ED5">
        <w:rPr>
          <w:rFonts w:ascii="Arial" w:hAnsi="Arial" w:cs="Arial"/>
          <w:sz w:val="22"/>
          <w:szCs w:val="22"/>
        </w:rPr>
        <w:t>„</w:t>
      </w:r>
      <w:r w:rsidRPr="00872ED5">
        <w:rPr>
          <w:rStyle w:val="Zvraznn"/>
          <w:rFonts w:ascii="Arial" w:hAnsi="Arial" w:cs="Arial"/>
          <w:i w:val="0"/>
          <w:sz w:val="22"/>
          <w:szCs w:val="22"/>
        </w:rPr>
        <w:t>Pracovat na novém webu Citfin bylo skvělé hlavně proto, že Citfin přesně ví, co od každé části webu očekává a společně s námi hledal tu nejvhodnější cestu,</w:t>
      </w:r>
      <w:r w:rsidRPr="00872ED5">
        <w:rPr>
          <w:rFonts w:ascii="Arial" w:hAnsi="Arial" w:cs="Arial"/>
          <w:sz w:val="22"/>
          <w:szCs w:val="22"/>
        </w:rPr>
        <w:t xml:space="preserve">“ okomentoval pětiměsíční spolupráci Jan Horna, ředitel </w:t>
      </w:r>
      <w:proofErr w:type="spellStart"/>
      <w:r w:rsidRPr="00872ED5">
        <w:rPr>
          <w:rFonts w:ascii="Arial" w:hAnsi="Arial" w:cs="Arial"/>
          <w:sz w:val="22"/>
          <w:szCs w:val="22"/>
        </w:rPr>
        <w:t>HorMartu</w:t>
      </w:r>
      <w:proofErr w:type="spellEnd"/>
      <w:r w:rsidRPr="00872ED5">
        <w:rPr>
          <w:rFonts w:ascii="Arial" w:hAnsi="Arial" w:cs="Arial"/>
          <w:sz w:val="22"/>
          <w:szCs w:val="22"/>
        </w:rPr>
        <w:t>.</w:t>
      </w:r>
    </w:p>
    <w:p w:rsidR="00521671" w:rsidRPr="00872ED5" w:rsidRDefault="00521671" w:rsidP="00934E63">
      <w:pPr>
        <w:jc w:val="both"/>
        <w:rPr>
          <w:rFonts w:ascii="Arial" w:hAnsi="Arial" w:cs="Arial"/>
        </w:rPr>
      </w:pPr>
    </w:p>
    <w:p w:rsidR="009D1D24" w:rsidRPr="00872ED5" w:rsidRDefault="009D1D24" w:rsidP="002552AD">
      <w:pPr>
        <w:jc w:val="both"/>
        <w:rPr>
          <w:rFonts w:ascii="Arial" w:hAnsi="Arial" w:cs="Arial"/>
        </w:rPr>
      </w:pPr>
    </w:p>
    <w:p w:rsidR="006D6DF1" w:rsidRPr="00872ED5" w:rsidRDefault="006D6DF1" w:rsidP="002552AD">
      <w:pPr>
        <w:jc w:val="both"/>
        <w:rPr>
          <w:rFonts w:ascii="Arial" w:hAnsi="Arial" w:cs="Arial"/>
          <w:b/>
        </w:rPr>
      </w:pPr>
    </w:p>
    <w:p w:rsidR="00A265E4" w:rsidRPr="00872ED5" w:rsidRDefault="00A265E4" w:rsidP="002552AD">
      <w:pPr>
        <w:jc w:val="both"/>
        <w:rPr>
          <w:rFonts w:ascii="Arial" w:hAnsi="Arial" w:cs="Arial"/>
          <w:b/>
        </w:rPr>
      </w:pPr>
      <w:r w:rsidRPr="00872ED5">
        <w:rPr>
          <w:rFonts w:ascii="Arial" w:hAnsi="Arial" w:cs="Arial"/>
          <w:b/>
        </w:rPr>
        <w:t>O Citfin</w:t>
      </w:r>
    </w:p>
    <w:p w:rsidR="00A265E4" w:rsidRPr="00872ED5" w:rsidRDefault="00A265E4" w:rsidP="002552AD">
      <w:pPr>
        <w:jc w:val="both"/>
        <w:rPr>
          <w:rFonts w:ascii="Arial" w:hAnsi="Arial" w:cs="Arial"/>
        </w:rPr>
      </w:pPr>
      <w:r w:rsidRPr="00872ED5">
        <w:rPr>
          <w:rFonts w:ascii="Arial" w:hAnsi="Arial" w:cs="Arial"/>
        </w:rPr>
        <w:t>Citfin pomáhá podnikatelům řešit potřeby spojené se směnou</w:t>
      </w:r>
      <w:r w:rsidR="0068553F" w:rsidRPr="00872ED5">
        <w:rPr>
          <w:rFonts w:ascii="Arial" w:hAnsi="Arial" w:cs="Arial"/>
        </w:rPr>
        <w:t xml:space="preserve"> deviz</w:t>
      </w:r>
      <w:r w:rsidRPr="00872ED5">
        <w:rPr>
          <w:rFonts w:ascii="Arial" w:hAnsi="Arial" w:cs="Arial"/>
        </w:rPr>
        <w:t xml:space="preserve">, zahraničním platebním stykem a </w:t>
      </w:r>
      <w:r w:rsidR="0068553F" w:rsidRPr="00872ED5">
        <w:rPr>
          <w:rFonts w:ascii="Arial" w:hAnsi="Arial" w:cs="Arial"/>
        </w:rPr>
        <w:t>řízením kurzových rizik</w:t>
      </w:r>
      <w:r w:rsidRPr="00872ED5">
        <w:rPr>
          <w:rFonts w:ascii="Arial" w:hAnsi="Arial" w:cs="Arial"/>
        </w:rPr>
        <w:t xml:space="preserve"> již 22 let. Ke spokojenosti</w:t>
      </w:r>
      <w:r w:rsidR="0068553F" w:rsidRPr="00872ED5">
        <w:rPr>
          <w:rFonts w:ascii="Arial" w:hAnsi="Arial" w:cs="Arial"/>
        </w:rPr>
        <w:t xml:space="preserve"> více než 14 700 firem přispívá </w:t>
      </w:r>
      <w:r w:rsidRPr="00872ED5">
        <w:rPr>
          <w:rFonts w:ascii="Arial" w:hAnsi="Arial" w:cs="Arial"/>
        </w:rPr>
        <w:t xml:space="preserve">rychlost provádění operací, </w:t>
      </w:r>
      <w:r w:rsidR="0068553F" w:rsidRPr="00872ED5">
        <w:rPr>
          <w:rFonts w:ascii="Arial" w:hAnsi="Arial" w:cs="Arial"/>
        </w:rPr>
        <w:t xml:space="preserve">kvalita i nákladová efektivita devizových služeb, </w:t>
      </w:r>
      <w:r w:rsidRPr="00872ED5">
        <w:rPr>
          <w:rFonts w:ascii="Arial" w:hAnsi="Arial" w:cs="Arial"/>
        </w:rPr>
        <w:t xml:space="preserve">profesionalita, vysoce individuální přístup a nasazení našich zaměstnanců. </w:t>
      </w:r>
      <w:hyperlink r:id="rId11" w:history="1">
        <w:r w:rsidRPr="00872ED5">
          <w:rPr>
            <w:rStyle w:val="Hypertextovodkaz"/>
            <w:rFonts w:ascii="Arial" w:hAnsi="Arial" w:cs="Arial"/>
            <w:color w:val="00B050"/>
          </w:rPr>
          <w:t>Více informací zde</w:t>
        </w:r>
      </w:hyperlink>
      <w:r w:rsidRPr="00872ED5">
        <w:rPr>
          <w:rFonts w:ascii="Arial" w:hAnsi="Arial" w:cs="Arial"/>
        </w:rPr>
        <w:t>.</w:t>
      </w:r>
    </w:p>
    <w:p w:rsidR="00F97435" w:rsidRPr="00872ED5" w:rsidRDefault="00F97435" w:rsidP="00F97435">
      <w:pPr>
        <w:rPr>
          <w:rFonts w:ascii="Arial" w:hAnsi="Arial" w:cs="Arial"/>
        </w:rPr>
      </w:pPr>
    </w:p>
    <w:p w:rsidR="00872ED5" w:rsidRPr="00872ED5" w:rsidRDefault="00872ED5" w:rsidP="00F97435">
      <w:pPr>
        <w:rPr>
          <w:rFonts w:ascii="Arial" w:hAnsi="Arial" w:cs="Arial"/>
        </w:rPr>
      </w:pPr>
    </w:p>
    <w:p w:rsidR="00A265E4" w:rsidRPr="00872ED5" w:rsidRDefault="00A265E4" w:rsidP="00A265E4">
      <w:pPr>
        <w:rPr>
          <w:rFonts w:ascii="Arial" w:hAnsi="Arial" w:cs="Arial"/>
          <w:b/>
        </w:rPr>
      </w:pPr>
      <w:r w:rsidRPr="00872ED5">
        <w:rPr>
          <w:rFonts w:ascii="Arial" w:hAnsi="Arial" w:cs="Arial"/>
          <w:b/>
        </w:rPr>
        <w:t>Více informací poskytne</w:t>
      </w:r>
    </w:p>
    <w:p w:rsidR="00A265E4" w:rsidRPr="00872ED5" w:rsidRDefault="00A265E4" w:rsidP="00A265E4">
      <w:pPr>
        <w:rPr>
          <w:rFonts w:ascii="Arial" w:hAnsi="Arial" w:cs="Arial"/>
        </w:rPr>
      </w:pPr>
      <w:r w:rsidRPr="00872ED5">
        <w:rPr>
          <w:rFonts w:ascii="Arial" w:hAnsi="Arial" w:cs="Arial"/>
        </w:rPr>
        <w:t xml:space="preserve">Ruben Vančo, </w:t>
      </w:r>
      <w:r w:rsidR="00872ED5" w:rsidRPr="00872ED5">
        <w:rPr>
          <w:rFonts w:ascii="Arial" w:hAnsi="Arial" w:cs="Arial"/>
        </w:rPr>
        <w:t>vedoucí externí komunikace</w:t>
      </w:r>
    </w:p>
    <w:p w:rsidR="00A265E4" w:rsidRPr="00872ED5" w:rsidRDefault="00A265E4" w:rsidP="00A265E4">
      <w:pPr>
        <w:rPr>
          <w:rFonts w:ascii="Arial" w:hAnsi="Arial" w:cs="Arial"/>
        </w:rPr>
      </w:pPr>
      <w:r w:rsidRPr="00872ED5">
        <w:rPr>
          <w:rFonts w:ascii="Arial" w:hAnsi="Arial" w:cs="Arial"/>
        </w:rPr>
        <w:t>Mobil: +420 737 282 975</w:t>
      </w:r>
    </w:p>
    <w:p w:rsidR="00F97435" w:rsidRPr="00872ED5" w:rsidRDefault="00A265E4" w:rsidP="00F97435">
      <w:pPr>
        <w:rPr>
          <w:rFonts w:ascii="Arial" w:hAnsi="Arial" w:cs="Arial"/>
        </w:rPr>
      </w:pPr>
      <w:r w:rsidRPr="00872ED5">
        <w:rPr>
          <w:rFonts w:ascii="Arial" w:hAnsi="Arial" w:cs="Arial"/>
        </w:rPr>
        <w:t xml:space="preserve">E-mail: </w:t>
      </w:r>
      <w:hyperlink r:id="rId12" w:history="1">
        <w:r w:rsidRPr="00872ED5">
          <w:rPr>
            <w:rStyle w:val="Hypertextovodkaz"/>
            <w:rFonts w:ascii="Arial" w:hAnsi="Arial" w:cs="Arial"/>
            <w:color w:val="00B050"/>
          </w:rPr>
          <w:t>ruben.vanco@citfin.cz</w:t>
        </w:r>
      </w:hyperlink>
      <w:r w:rsidRPr="00872ED5">
        <w:rPr>
          <w:rFonts w:ascii="Arial" w:hAnsi="Arial" w:cs="Arial"/>
        </w:rPr>
        <w:t xml:space="preserve"> </w:t>
      </w:r>
    </w:p>
    <w:sectPr w:rsidR="00F97435" w:rsidRPr="00872ED5" w:rsidSect="006D6DF1">
      <w:headerReference w:type="default" r:id="rId13"/>
      <w:footerReference w:type="default" r:id="rId14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A8B682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8B682C" w16cid:durableId="1F74671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B3D" w:rsidRDefault="00A84B3D" w:rsidP="00F97435">
      <w:r>
        <w:separator/>
      </w:r>
    </w:p>
  </w:endnote>
  <w:endnote w:type="continuationSeparator" w:id="0">
    <w:p w:rsidR="00A84B3D" w:rsidRDefault="00A84B3D" w:rsidP="00F97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2AD" w:rsidRPr="002552AD" w:rsidRDefault="002552AD" w:rsidP="002552AD">
    <w:pPr>
      <w:pStyle w:val="Zpat"/>
      <w:rPr>
        <w:rFonts w:ascii="Arial" w:hAnsi="Arial" w:cs="Arial"/>
        <w:sz w:val="18"/>
      </w:rPr>
    </w:pPr>
    <w:r w:rsidRPr="002552AD">
      <w:rPr>
        <w:rFonts w:ascii="Arial" w:hAnsi="Arial" w:cs="Arial"/>
        <w:sz w:val="18"/>
      </w:rPr>
      <w:t>Citfin – Finanční trhy, a.s. a Citfin, spořitelní družstvo</w:t>
    </w:r>
  </w:p>
  <w:p w:rsidR="002552AD" w:rsidRPr="002552AD" w:rsidRDefault="002552AD" w:rsidP="002552AD">
    <w:pPr>
      <w:pStyle w:val="Zpat"/>
      <w:rPr>
        <w:rFonts w:ascii="Arial" w:hAnsi="Arial" w:cs="Arial"/>
        <w:sz w:val="18"/>
      </w:rPr>
    </w:pPr>
    <w:r w:rsidRPr="002552AD">
      <w:rPr>
        <w:rFonts w:ascii="Arial" w:hAnsi="Arial" w:cs="Arial"/>
        <w:sz w:val="18"/>
      </w:rPr>
      <w:t xml:space="preserve">Adresa: Radlická 751/113e, 158 00 Praha 5 | tel. 800 301 010 | e-mail </w:t>
    </w:r>
    <w:hyperlink r:id="rId1" w:history="1">
      <w:r w:rsidRPr="002552AD">
        <w:rPr>
          <w:rStyle w:val="Hypertextovodkaz"/>
          <w:rFonts w:ascii="Arial" w:hAnsi="Arial" w:cs="Arial"/>
          <w:color w:val="auto"/>
          <w:sz w:val="18"/>
          <w:u w:val="none"/>
        </w:rPr>
        <w:t>info@citfin.cz</w:t>
      </w:r>
    </w:hyperlink>
    <w:r w:rsidRPr="002552AD">
      <w:rPr>
        <w:rFonts w:ascii="Arial" w:hAnsi="Arial" w:cs="Arial"/>
        <w:sz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B3D" w:rsidRDefault="00A84B3D" w:rsidP="00F97435">
      <w:r>
        <w:separator/>
      </w:r>
    </w:p>
  </w:footnote>
  <w:footnote w:type="continuationSeparator" w:id="0">
    <w:p w:rsidR="00A84B3D" w:rsidRDefault="00A84B3D" w:rsidP="00F974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435" w:rsidRDefault="00F97435">
    <w:pPr>
      <w:pStyle w:val="Zhlav"/>
    </w:pPr>
    <w:r>
      <w:rPr>
        <w:noProof/>
      </w:rPr>
      <w:drawing>
        <wp:inline distT="0" distB="0" distL="0" distR="0">
          <wp:extent cx="1396105" cy="490771"/>
          <wp:effectExtent l="0" t="0" r="0" b="508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fin-Logo_2013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105" cy="490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ben Vančo">
    <w15:presenceInfo w15:providerId="Windows Live" w15:userId="561bc7147ba71cc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417B75"/>
    <w:rsid w:val="00012084"/>
    <w:rsid w:val="000A228B"/>
    <w:rsid w:val="000A6B7F"/>
    <w:rsid w:val="000C6E19"/>
    <w:rsid w:val="001079EB"/>
    <w:rsid w:val="00126814"/>
    <w:rsid w:val="00126E59"/>
    <w:rsid w:val="00145F37"/>
    <w:rsid w:val="00154FD2"/>
    <w:rsid w:val="001552C8"/>
    <w:rsid w:val="0016566A"/>
    <w:rsid w:val="001C1721"/>
    <w:rsid w:val="001D7466"/>
    <w:rsid w:val="00216FE2"/>
    <w:rsid w:val="002552AD"/>
    <w:rsid w:val="00256793"/>
    <w:rsid w:val="002D7BC2"/>
    <w:rsid w:val="00326BD5"/>
    <w:rsid w:val="003555A4"/>
    <w:rsid w:val="0037387F"/>
    <w:rsid w:val="00397482"/>
    <w:rsid w:val="003D5241"/>
    <w:rsid w:val="00417B75"/>
    <w:rsid w:val="00431821"/>
    <w:rsid w:val="0048783E"/>
    <w:rsid w:val="004D4F6C"/>
    <w:rsid w:val="00521671"/>
    <w:rsid w:val="0059043A"/>
    <w:rsid w:val="005A446D"/>
    <w:rsid w:val="0068553F"/>
    <w:rsid w:val="006D6DF1"/>
    <w:rsid w:val="007B72AF"/>
    <w:rsid w:val="008427BE"/>
    <w:rsid w:val="00872ED5"/>
    <w:rsid w:val="00934E63"/>
    <w:rsid w:val="009D1D24"/>
    <w:rsid w:val="009D4354"/>
    <w:rsid w:val="009E2151"/>
    <w:rsid w:val="009F66FB"/>
    <w:rsid w:val="00A265E4"/>
    <w:rsid w:val="00A27292"/>
    <w:rsid w:val="00A84B3D"/>
    <w:rsid w:val="00AF2790"/>
    <w:rsid w:val="00AF3F78"/>
    <w:rsid w:val="00B417C2"/>
    <w:rsid w:val="00B64CC1"/>
    <w:rsid w:val="00BB7D4A"/>
    <w:rsid w:val="00C53929"/>
    <w:rsid w:val="00D57EF3"/>
    <w:rsid w:val="00D802D8"/>
    <w:rsid w:val="00D90D5E"/>
    <w:rsid w:val="00DB376A"/>
    <w:rsid w:val="00DE7DD6"/>
    <w:rsid w:val="00DF7182"/>
    <w:rsid w:val="00E10606"/>
    <w:rsid w:val="00E223B9"/>
    <w:rsid w:val="00EF5941"/>
    <w:rsid w:val="00EF6C35"/>
    <w:rsid w:val="00F908D7"/>
    <w:rsid w:val="00F965EE"/>
    <w:rsid w:val="00F97435"/>
    <w:rsid w:val="00FC6C39"/>
    <w:rsid w:val="00FE5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7B75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17B7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974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7435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974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7435"/>
    <w:rPr>
      <w:rFonts w:ascii="Calibri" w:hAnsi="Calibri" w:cs="Calibri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265E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AF27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27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2790"/>
    <w:rPr>
      <w:rFonts w:ascii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27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2790"/>
    <w:rPr>
      <w:rFonts w:ascii="Calibri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27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2790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72E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872ED5"/>
    <w:rPr>
      <w:b/>
      <w:bCs/>
    </w:rPr>
  </w:style>
  <w:style w:type="character" w:styleId="Zvraznn">
    <w:name w:val="Emphasis"/>
    <w:basedOn w:val="Standardnpsmoodstavce"/>
    <w:uiPriority w:val="20"/>
    <w:qFormat/>
    <w:rsid w:val="00872E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formics.com/cz/" TargetMode="Externa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yperlink" Target="https://www.citfin.cz/vse-o-citfin/zakladni-informace-o-citfin-sporitelni-druzstvo/" TargetMode="External"/><Relationship Id="rId12" Type="http://schemas.openxmlformats.org/officeDocument/2006/relationships/hyperlink" Target="mailto:ruben.vanco@citfin.cz" TargetMode="External"/><Relationship Id="rId17" Type="http://schemas.microsoft.com/office/2011/relationships/commentsExtended" Target="commentsExtended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itfin.cz/vse-o-citfin/zakladni-informace-o-citfin-financni-trhy-a-s/" TargetMode="External"/><Relationship Id="rId11" Type="http://schemas.openxmlformats.org/officeDocument/2006/relationships/hyperlink" Target="https://www.citfin.cz/vse-o-citfin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eb2-0.cz/" TargetMode="External"/><Relationship Id="rId19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openxmlformats.org/officeDocument/2006/relationships/hyperlink" Target="https://www.sherpas.cz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itfi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Vančo</dc:creator>
  <cp:lastModifiedBy>Vančo</cp:lastModifiedBy>
  <cp:revision>2</cp:revision>
  <cp:lastPrinted>2018-10-24T07:52:00Z</cp:lastPrinted>
  <dcterms:created xsi:type="dcterms:W3CDTF">2018-10-24T13:45:00Z</dcterms:created>
  <dcterms:modified xsi:type="dcterms:W3CDTF">2018-10-24T13:45:00Z</dcterms:modified>
</cp:coreProperties>
</file>